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F5A9" w14:textId="2B6CB7B5" w:rsidR="002A4341" w:rsidRPr="002A4341" w:rsidRDefault="002A4341" w:rsidP="002A4341">
      <w:pPr>
        <w:rPr>
          <w:rFonts w:ascii="Arial" w:hAnsi="Arial" w:cs="Arial"/>
        </w:rPr>
      </w:pPr>
      <w:r w:rsidRPr="002A4341">
        <w:rPr>
          <w:rFonts w:ascii="Arial" w:hAnsi="Arial" w:cs="Arial"/>
        </w:rPr>
        <w:t>TD1</w:t>
      </w:r>
      <w:r w:rsidR="001A30F2">
        <w:rPr>
          <w:rFonts w:ascii="Arial" w:hAnsi="Arial" w:cs="Arial"/>
        </w:rPr>
        <w:t xml:space="preserve"> (federal) and TD1ON (provincial)</w:t>
      </w:r>
      <w:r w:rsidRPr="002A4341">
        <w:rPr>
          <w:rFonts w:ascii="Arial" w:hAnsi="Arial" w:cs="Arial"/>
        </w:rPr>
        <w:t xml:space="preserve">, Personal Tax Credits Return, </w:t>
      </w:r>
      <w:r w:rsidR="001A30F2">
        <w:rPr>
          <w:rFonts w:ascii="Arial" w:hAnsi="Arial" w:cs="Arial"/>
        </w:rPr>
        <w:t>are</w:t>
      </w:r>
      <w:r w:rsidRPr="002A4341">
        <w:rPr>
          <w:rFonts w:ascii="Arial" w:hAnsi="Arial" w:cs="Arial"/>
        </w:rPr>
        <w:t xml:space="preserve"> form</w:t>
      </w:r>
      <w:r w:rsidR="001A30F2">
        <w:rPr>
          <w:rFonts w:ascii="Arial" w:hAnsi="Arial" w:cs="Arial"/>
        </w:rPr>
        <w:t>s</w:t>
      </w:r>
      <w:r w:rsidRPr="002A4341">
        <w:rPr>
          <w:rFonts w:ascii="Arial" w:hAnsi="Arial" w:cs="Arial"/>
        </w:rPr>
        <w:t xml:space="preserve"> used to determine the amount of tax to be deducted from employment income.</w:t>
      </w:r>
      <w:r w:rsidR="00E16FB4">
        <w:rPr>
          <w:rFonts w:ascii="Arial" w:hAnsi="Arial" w:cs="Arial"/>
        </w:rPr>
        <w:t xml:space="preserve"> All new employees must fill out these two forms.</w:t>
      </w:r>
      <w:bookmarkStart w:id="0" w:name="_GoBack"/>
      <w:bookmarkEnd w:id="0"/>
    </w:p>
    <w:p w14:paraId="4A70040C" w14:textId="77777777" w:rsidR="002A4341" w:rsidRPr="002A4341" w:rsidRDefault="002A4341" w:rsidP="002A4341">
      <w:pPr>
        <w:rPr>
          <w:rFonts w:ascii="Arial" w:hAnsi="Arial" w:cs="Arial"/>
        </w:rPr>
      </w:pPr>
    </w:p>
    <w:p w14:paraId="46582E47" w14:textId="2DFA1FEA" w:rsidR="002A4341" w:rsidRDefault="002A4341" w:rsidP="002A4341">
      <w:pPr>
        <w:rPr>
          <w:rFonts w:ascii="Arial" w:hAnsi="Arial" w:cs="Arial"/>
        </w:rPr>
      </w:pPr>
      <w:r w:rsidRPr="002A4341">
        <w:rPr>
          <w:rFonts w:ascii="Arial" w:hAnsi="Arial" w:cs="Arial"/>
        </w:rPr>
        <w:t xml:space="preserve">You </w:t>
      </w:r>
      <w:r w:rsidRPr="00D23BB7">
        <w:rPr>
          <w:rFonts w:ascii="Arial" w:hAnsi="Arial" w:cs="Arial"/>
          <w:b/>
          <w:u w:val="single"/>
        </w:rPr>
        <w:t>do not</w:t>
      </w:r>
      <w:r w:rsidRPr="002A4341">
        <w:rPr>
          <w:rFonts w:ascii="Arial" w:hAnsi="Arial" w:cs="Arial"/>
        </w:rPr>
        <w:t xml:space="preserve"> </w:t>
      </w:r>
      <w:r w:rsidR="001A30F2">
        <w:rPr>
          <w:rFonts w:ascii="Arial" w:hAnsi="Arial" w:cs="Arial"/>
        </w:rPr>
        <w:t>have to complete</w:t>
      </w:r>
      <w:r w:rsidRPr="002A4341">
        <w:rPr>
          <w:rFonts w:ascii="Arial" w:hAnsi="Arial" w:cs="Arial"/>
        </w:rPr>
        <w:t xml:space="preserve"> new TD1</w:t>
      </w:r>
      <w:r w:rsidR="001A30F2">
        <w:rPr>
          <w:rFonts w:ascii="Arial" w:hAnsi="Arial" w:cs="Arial"/>
        </w:rPr>
        <w:t xml:space="preserve"> forms</w:t>
      </w:r>
      <w:r w:rsidRPr="002A4341">
        <w:rPr>
          <w:rFonts w:ascii="Arial" w:hAnsi="Arial" w:cs="Arial"/>
        </w:rPr>
        <w:t xml:space="preserve"> every year unless there is a change to federal or provincial personal tax credit amounts.</w:t>
      </w:r>
      <w:r w:rsidR="005B428F">
        <w:rPr>
          <w:rFonts w:ascii="Arial" w:hAnsi="Arial" w:cs="Arial"/>
        </w:rPr>
        <w:t xml:space="preserve"> These changes could include, but are</w:t>
      </w:r>
      <w:r w:rsidR="00D23BB7">
        <w:rPr>
          <w:rFonts w:ascii="Arial" w:hAnsi="Arial" w:cs="Arial"/>
        </w:rPr>
        <w:t xml:space="preserve"> not limited to, the following situations:</w:t>
      </w:r>
      <w:r w:rsidR="005B428F">
        <w:rPr>
          <w:rFonts w:ascii="Arial" w:hAnsi="Arial" w:cs="Arial"/>
        </w:rPr>
        <w:br/>
      </w:r>
    </w:p>
    <w:p w14:paraId="5DBEB256" w14:textId="07D3EEDB" w:rsidR="00D23BB7" w:rsidRDefault="00D23BB7" w:rsidP="00D23B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5B428F">
        <w:rPr>
          <w:rFonts w:ascii="Arial" w:hAnsi="Arial" w:cs="Arial"/>
        </w:rPr>
        <w:t>are no</w:t>
      </w:r>
      <w:r>
        <w:rPr>
          <w:rFonts w:ascii="Arial" w:hAnsi="Arial" w:cs="Arial"/>
        </w:rPr>
        <w:t xml:space="preserve"> longer paying tuition that you have previously claimed</w:t>
      </w:r>
    </w:p>
    <w:p w14:paraId="6F625D73" w14:textId="418B369E" w:rsidR="00D23BB7" w:rsidRDefault="00D23BB7" w:rsidP="00D23B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are now receiving pension income </w:t>
      </w:r>
      <w:r w:rsidR="005B428F">
        <w:rPr>
          <w:rFonts w:ascii="Arial" w:hAnsi="Arial" w:cs="Arial"/>
        </w:rPr>
        <w:t>t</w:t>
      </w:r>
      <w:r>
        <w:rPr>
          <w:rFonts w:ascii="Arial" w:hAnsi="Arial" w:cs="Arial"/>
        </w:rPr>
        <w:t>hat you would like to claim</w:t>
      </w:r>
    </w:p>
    <w:p w14:paraId="15AE509C" w14:textId="1254D571" w:rsidR="00D23BB7" w:rsidRDefault="00D23BB7" w:rsidP="00D23B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You now have a spouse or eligible dependant that you are supporting</w:t>
      </w:r>
    </w:p>
    <w:p w14:paraId="5B8D0D44" w14:textId="604B2B13" w:rsidR="00D23BB7" w:rsidRPr="00D23BB7" w:rsidRDefault="00D23BB7" w:rsidP="00D23B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You want to increase the amount of tax being deducted from your bi-weekly pay</w:t>
      </w:r>
    </w:p>
    <w:p w14:paraId="3FF4458A" w14:textId="77777777" w:rsidR="002A4341" w:rsidRPr="002A4341" w:rsidRDefault="002A4341" w:rsidP="002A4341">
      <w:pPr>
        <w:rPr>
          <w:rFonts w:ascii="Arial" w:hAnsi="Arial" w:cs="Arial"/>
        </w:rPr>
      </w:pPr>
    </w:p>
    <w:p w14:paraId="191CA09E" w14:textId="7BC90F51" w:rsidR="002A4341" w:rsidRPr="002A4341" w:rsidRDefault="002A4341" w:rsidP="005B428F">
      <w:pPr>
        <w:pBdr>
          <w:bottom w:val="single" w:sz="4" w:space="1" w:color="auto"/>
        </w:pBdr>
        <w:rPr>
          <w:rFonts w:ascii="Arial" w:hAnsi="Arial" w:cs="Arial"/>
        </w:rPr>
      </w:pPr>
      <w:r w:rsidRPr="002A4341">
        <w:rPr>
          <w:rFonts w:ascii="Arial" w:hAnsi="Arial" w:cs="Arial"/>
        </w:rPr>
        <w:t>If you would like to update your tax credit amounts, please fill out the forms attached and send them back to Payroll at payroll@trentu.ca</w:t>
      </w:r>
    </w:p>
    <w:p w14:paraId="5DDEFA88" w14:textId="20BB61B5" w:rsidR="002A4341" w:rsidRDefault="002A4341" w:rsidP="008F7DCE">
      <w:pPr>
        <w:rPr>
          <w:rFonts w:ascii="Arial" w:hAnsi="Arial" w:cs="Arial"/>
          <w:b/>
          <w:bCs/>
        </w:rPr>
      </w:pPr>
    </w:p>
    <w:p w14:paraId="776F9611" w14:textId="56169929" w:rsidR="00C373CE" w:rsidRPr="005B428F" w:rsidRDefault="00C373CE" w:rsidP="001A30F2">
      <w:pPr>
        <w:rPr>
          <w:rFonts w:ascii="Arial" w:hAnsi="Arial" w:cs="Arial"/>
          <w:b/>
        </w:rPr>
      </w:pPr>
      <w:r w:rsidRPr="005B428F">
        <w:rPr>
          <w:rFonts w:ascii="Arial" w:hAnsi="Arial" w:cs="Arial"/>
          <w:b/>
        </w:rPr>
        <w:t>How do I complete the TD1 form?</w:t>
      </w:r>
      <w:r w:rsidR="001A30F2" w:rsidRPr="005B428F">
        <w:rPr>
          <w:rFonts w:ascii="Arial" w:hAnsi="Arial" w:cs="Arial"/>
          <w:b/>
        </w:rPr>
        <w:t xml:space="preserve"> Follow the below steps:</w:t>
      </w:r>
    </w:p>
    <w:p w14:paraId="0EDCFFE4" w14:textId="77777777" w:rsidR="00C373CE" w:rsidRDefault="00C373CE" w:rsidP="00C373CE">
      <w:pPr>
        <w:ind w:left="720"/>
        <w:rPr>
          <w:rFonts w:ascii="Arial" w:hAnsi="Arial" w:cs="Arial"/>
        </w:rPr>
      </w:pPr>
    </w:p>
    <w:p w14:paraId="4F518F17" w14:textId="78CBB55E" w:rsidR="00C373CE" w:rsidRPr="002A4341" w:rsidRDefault="00C373CE" w:rsidP="002A434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A4341">
        <w:rPr>
          <w:rFonts w:ascii="Arial" w:hAnsi="Arial" w:cs="Arial"/>
        </w:rPr>
        <w:t>Fill out your personal information at the to</w:t>
      </w:r>
      <w:r w:rsidR="008F7DCE" w:rsidRPr="002A4341">
        <w:rPr>
          <w:rFonts w:ascii="Arial" w:hAnsi="Arial" w:cs="Arial"/>
        </w:rPr>
        <w:t>p of each of the forms</w:t>
      </w:r>
    </w:p>
    <w:p w14:paraId="06EB4737" w14:textId="39F9C8BE" w:rsidR="00C373CE" w:rsidRDefault="008F7DCE" w:rsidP="00C373C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259061" wp14:editId="504E1AD2">
            <wp:simplePos x="0" y="0"/>
            <wp:positionH relativeFrom="margin">
              <wp:posOffset>-7620</wp:posOffset>
            </wp:positionH>
            <wp:positionV relativeFrom="paragraph">
              <wp:posOffset>44450</wp:posOffset>
            </wp:positionV>
            <wp:extent cx="5966455" cy="662940"/>
            <wp:effectExtent l="19050" t="19050" r="15875" b="228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159" cy="6704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5E3A3" w14:textId="097A54C7" w:rsidR="00C373CE" w:rsidRPr="00C373CE" w:rsidRDefault="00C373CE" w:rsidP="00C373CE">
      <w:pPr>
        <w:rPr>
          <w:rFonts w:ascii="Arial" w:hAnsi="Arial" w:cs="Arial"/>
        </w:rPr>
      </w:pPr>
    </w:p>
    <w:p w14:paraId="61E026BA" w14:textId="6F3A8A54" w:rsidR="00C373CE" w:rsidRDefault="00C373CE" w:rsidP="00C373CE">
      <w:pPr>
        <w:pStyle w:val="ListParagraph"/>
        <w:ind w:left="1440"/>
        <w:rPr>
          <w:rFonts w:ascii="Arial" w:hAnsi="Arial" w:cs="Arial"/>
        </w:rPr>
      </w:pPr>
    </w:p>
    <w:p w14:paraId="33D9B3C6" w14:textId="41D28520" w:rsidR="00C373CE" w:rsidRDefault="00C373CE" w:rsidP="00C373CE">
      <w:pPr>
        <w:pStyle w:val="ListParagraph"/>
        <w:ind w:left="1440"/>
        <w:rPr>
          <w:rFonts w:ascii="Arial" w:hAnsi="Arial" w:cs="Arial"/>
        </w:rPr>
      </w:pPr>
    </w:p>
    <w:p w14:paraId="444A006E" w14:textId="19F9DF68" w:rsidR="00C373CE" w:rsidRDefault="00C373CE" w:rsidP="00C373CE">
      <w:pPr>
        <w:pStyle w:val="ListParagraph"/>
        <w:ind w:left="1440"/>
        <w:rPr>
          <w:rFonts w:ascii="Arial" w:hAnsi="Arial" w:cs="Arial"/>
        </w:rPr>
      </w:pPr>
    </w:p>
    <w:p w14:paraId="2F2F8DE6" w14:textId="454DD3FF" w:rsidR="00C373CE" w:rsidRPr="002A4341" w:rsidRDefault="002A4341" w:rsidP="002A434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D9B6545" wp14:editId="16ED6822">
            <wp:simplePos x="0" y="0"/>
            <wp:positionH relativeFrom="margin">
              <wp:align>left</wp:align>
            </wp:positionH>
            <wp:positionV relativeFrom="paragraph">
              <wp:posOffset>560070</wp:posOffset>
            </wp:positionV>
            <wp:extent cx="5943600" cy="610235"/>
            <wp:effectExtent l="19050" t="19050" r="19050" b="184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F7DCE" w:rsidRPr="002A4341">
        <w:rPr>
          <w:rFonts w:ascii="Arial" w:hAnsi="Arial" w:cs="Arial"/>
        </w:rPr>
        <w:t xml:space="preserve">Enter the applicable amounts on the corresponding lines (1 to 12). </w:t>
      </w:r>
      <w:r w:rsidR="00C373CE" w:rsidRPr="002A4341">
        <w:rPr>
          <w:rFonts w:ascii="Arial" w:hAnsi="Arial" w:cs="Arial"/>
        </w:rPr>
        <w:t>If you are unsure</w:t>
      </w:r>
      <w:r w:rsidR="008F7DCE" w:rsidRPr="002A4341">
        <w:rPr>
          <w:rFonts w:ascii="Arial" w:hAnsi="Arial" w:cs="Arial"/>
        </w:rPr>
        <w:t xml:space="preserve"> what amounts you should claim,</w:t>
      </w:r>
      <w:r w:rsidR="00C373CE" w:rsidRPr="002A4341">
        <w:rPr>
          <w:rFonts w:ascii="Arial" w:hAnsi="Arial" w:cs="Arial"/>
        </w:rPr>
        <w:t xml:space="preserve"> you should speak </w:t>
      </w:r>
      <w:r w:rsidR="008F7DCE" w:rsidRPr="002A4341">
        <w:rPr>
          <w:rFonts w:ascii="Arial" w:hAnsi="Arial" w:cs="Arial"/>
        </w:rPr>
        <w:t xml:space="preserve">to a tax professional to advise </w:t>
      </w:r>
      <w:r w:rsidR="00C373CE" w:rsidRPr="002A4341">
        <w:rPr>
          <w:rFonts w:ascii="Arial" w:hAnsi="Arial" w:cs="Arial"/>
        </w:rPr>
        <w:t>based on your personal circumstances</w:t>
      </w:r>
      <w:r w:rsidR="008F7DCE" w:rsidRPr="002A4341">
        <w:rPr>
          <w:rFonts w:ascii="Arial" w:hAnsi="Arial" w:cs="Arial"/>
        </w:rPr>
        <w:t xml:space="preserve">. </w:t>
      </w:r>
      <w:r w:rsidR="008F7DCE" w:rsidRPr="002A4341">
        <w:rPr>
          <w:rFonts w:ascii="Arial" w:hAnsi="Arial" w:cs="Arial"/>
        </w:rPr>
        <w:br/>
      </w:r>
    </w:p>
    <w:p w14:paraId="416DE10F" w14:textId="7AF287BA" w:rsidR="008F7DCE" w:rsidRDefault="008F7DCE" w:rsidP="008F7DCE">
      <w:pPr>
        <w:rPr>
          <w:rFonts w:ascii="Arial" w:hAnsi="Arial" w:cs="Arial"/>
        </w:rPr>
      </w:pPr>
    </w:p>
    <w:p w14:paraId="768F640A" w14:textId="67963F6C" w:rsidR="008F7DCE" w:rsidRDefault="008F7DCE" w:rsidP="008F7DCE">
      <w:pPr>
        <w:rPr>
          <w:rFonts w:ascii="Arial" w:hAnsi="Arial" w:cs="Arial"/>
        </w:rPr>
      </w:pPr>
    </w:p>
    <w:p w14:paraId="34C6847C" w14:textId="574D0EFB" w:rsidR="008F7DCE" w:rsidRDefault="008F7DCE" w:rsidP="00C373CE">
      <w:pPr>
        <w:pStyle w:val="ListParagraph"/>
        <w:ind w:left="2160"/>
        <w:rPr>
          <w:rFonts w:ascii="Arial" w:hAnsi="Arial" w:cs="Arial"/>
        </w:rPr>
      </w:pPr>
    </w:p>
    <w:p w14:paraId="33231CE4" w14:textId="4960ACF9" w:rsidR="008F7DCE" w:rsidRDefault="008F7DCE" w:rsidP="00C373CE">
      <w:pPr>
        <w:pStyle w:val="ListParagraph"/>
        <w:ind w:left="2160"/>
        <w:rPr>
          <w:rFonts w:ascii="Arial" w:hAnsi="Arial" w:cs="Arial"/>
        </w:rPr>
      </w:pPr>
    </w:p>
    <w:p w14:paraId="70482548" w14:textId="6F024E22" w:rsidR="00C373CE" w:rsidRDefault="00C373CE" w:rsidP="002A434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Add up all the amounts claimed and enter the total on line 13:</w:t>
      </w:r>
      <w:r w:rsidR="008F7DCE">
        <w:rPr>
          <w:rFonts w:ascii="Arial" w:hAnsi="Arial" w:cs="Arial"/>
        </w:rPr>
        <w:br/>
      </w:r>
    </w:p>
    <w:p w14:paraId="5A895FF4" w14:textId="467C5142" w:rsidR="00AC0960" w:rsidRDefault="008F7DCE" w:rsidP="00C373CE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48D4BED" wp14:editId="374DEECE">
            <wp:simplePos x="0" y="0"/>
            <wp:positionH relativeFrom="margin">
              <wp:posOffset>22860</wp:posOffset>
            </wp:positionH>
            <wp:positionV relativeFrom="paragraph">
              <wp:posOffset>88900</wp:posOffset>
            </wp:positionV>
            <wp:extent cx="5943600" cy="328931"/>
            <wp:effectExtent l="19050" t="19050" r="19050" b="139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944" cy="3350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D8DF0" w14:textId="60609DB8" w:rsidR="00C373CE" w:rsidRDefault="00C373CE" w:rsidP="00C373CE">
      <w:pPr>
        <w:rPr>
          <w:rFonts w:ascii="Arial" w:hAnsi="Arial" w:cs="Arial"/>
        </w:rPr>
      </w:pPr>
    </w:p>
    <w:p w14:paraId="775805ED" w14:textId="0883FE30" w:rsidR="00C373CE" w:rsidRDefault="00C373CE" w:rsidP="00C373CE">
      <w:pPr>
        <w:rPr>
          <w:rFonts w:ascii="Arial" w:hAnsi="Arial" w:cs="Arial"/>
        </w:rPr>
      </w:pPr>
    </w:p>
    <w:p w14:paraId="074921E6" w14:textId="70E75CE5" w:rsidR="00AC0960" w:rsidRPr="00C373CE" w:rsidRDefault="00AC0960" w:rsidP="00C373CE">
      <w:pPr>
        <w:rPr>
          <w:rFonts w:ascii="Arial" w:hAnsi="Arial" w:cs="Arial"/>
        </w:rPr>
      </w:pPr>
    </w:p>
    <w:p w14:paraId="7806571B" w14:textId="06237C4F" w:rsidR="00C373CE" w:rsidRPr="002A4341" w:rsidRDefault="00C373CE" w:rsidP="002A434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A4341">
        <w:rPr>
          <w:rFonts w:ascii="Arial" w:hAnsi="Arial" w:cs="Arial"/>
        </w:rPr>
        <w:t xml:space="preserve">Determine whether any other information on page 2 of </w:t>
      </w:r>
      <w:r w:rsidR="008F7DCE" w:rsidRPr="002A4341">
        <w:rPr>
          <w:rFonts w:ascii="Arial" w:hAnsi="Arial" w:cs="Arial"/>
        </w:rPr>
        <w:t xml:space="preserve">the form is applicable to you. </w:t>
      </w:r>
      <w:r w:rsidRPr="002A4341">
        <w:rPr>
          <w:rFonts w:ascii="Arial" w:hAnsi="Arial" w:cs="Arial"/>
        </w:rPr>
        <w:t xml:space="preserve">For example, </w:t>
      </w:r>
      <w:r w:rsidR="008F7DCE" w:rsidRPr="002A4341">
        <w:rPr>
          <w:rFonts w:ascii="Arial" w:hAnsi="Arial" w:cs="Arial"/>
        </w:rPr>
        <w:t xml:space="preserve">if you have already </w:t>
      </w:r>
      <w:r w:rsidR="002A4341">
        <w:rPr>
          <w:rFonts w:ascii="Arial" w:hAnsi="Arial" w:cs="Arial"/>
        </w:rPr>
        <w:t>claimed personal tax credit amounts</w:t>
      </w:r>
      <w:r w:rsidR="008F7DCE" w:rsidRPr="002A4341">
        <w:rPr>
          <w:rFonts w:ascii="Arial" w:hAnsi="Arial" w:cs="Arial"/>
        </w:rPr>
        <w:t xml:space="preserve"> with another employer, you may not claim them again. </w:t>
      </w:r>
      <w:r w:rsidR="005B428F">
        <w:rPr>
          <w:rFonts w:ascii="Arial" w:hAnsi="Arial" w:cs="Arial"/>
        </w:rPr>
        <w:br/>
      </w:r>
    </w:p>
    <w:p w14:paraId="3881C32B" w14:textId="1ACEBE17" w:rsidR="00AC0960" w:rsidRDefault="005B428F" w:rsidP="00AC09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D20179F" wp14:editId="71168B4B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5943600" cy="472440"/>
            <wp:effectExtent l="19050" t="19050" r="19050" b="228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4D9A47A" w14:textId="1DB3EE6E" w:rsidR="00AC0960" w:rsidRDefault="00AC0960" w:rsidP="00AC0960">
      <w:pPr>
        <w:rPr>
          <w:rFonts w:ascii="Arial" w:hAnsi="Arial" w:cs="Arial"/>
        </w:rPr>
      </w:pPr>
    </w:p>
    <w:p w14:paraId="0BD1A6AD" w14:textId="005E79D3" w:rsidR="00AC0960" w:rsidRDefault="005B428F" w:rsidP="00AC096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606260A" w14:textId="3089B5A2" w:rsidR="005B428F" w:rsidRDefault="005B428F" w:rsidP="00AC0960">
      <w:pPr>
        <w:rPr>
          <w:rFonts w:ascii="Arial" w:hAnsi="Arial" w:cs="Arial"/>
        </w:rPr>
      </w:pPr>
    </w:p>
    <w:p w14:paraId="7B9C7C54" w14:textId="5A8F1D57" w:rsidR="005B428F" w:rsidRPr="005B428F" w:rsidRDefault="005B428F" w:rsidP="005B42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428F">
        <w:rPr>
          <w:rFonts w:ascii="Arial" w:hAnsi="Arial" w:cs="Arial"/>
        </w:rPr>
        <w:t>If you know that your total income for the year will be less than your total claim amounts on the TD1 form, you can check the box on page 2 of the form, and your employer will not deduct tax from your earnings.</w:t>
      </w:r>
    </w:p>
    <w:p w14:paraId="2E09DFD2" w14:textId="433B8FAE" w:rsidR="005B428F" w:rsidRDefault="005B428F" w:rsidP="00AC0960">
      <w:pPr>
        <w:rPr>
          <w:rFonts w:ascii="Arial" w:hAnsi="Arial" w:cs="Arial"/>
        </w:rPr>
      </w:pPr>
      <w:r>
        <w:rPr>
          <w:noProof/>
          <w:lang w:val="en-US"/>
        </w:rPr>
        <w:lastRenderedPageBreak/>
        <w:drawing>
          <wp:inline distT="0" distB="0" distL="0" distR="0" wp14:anchorId="5F03D230" wp14:editId="35732035">
            <wp:extent cx="5943600" cy="4000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CE81BE" w14:textId="168EE848" w:rsidR="005B428F" w:rsidRDefault="005B428F" w:rsidP="00AC0960">
      <w:pPr>
        <w:rPr>
          <w:rFonts w:ascii="Arial" w:hAnsi="Arial" w:cs="Arial"/>
        </w:rPr>
      </w:pPr>
    </w:p>
    <w:p w14:paraId="0371D1A0" w14:textId="78BDA856" w:rsidR="005B428F" w:rsidRPr="00AC0960" w:rsidRDefault="005B428F" w:rsidP="00AC0960">
      <w:pPr>
        <w:rPr>
          <w:rFonts w:ascii="Arial" w:hAnsi="Arial" w:cs="Arial"/>
        </w:rPr>
      </w:pPr>
    </w:p>
    <w:p w14:paraId="7FBE04E8" w14:textId="1ADB322D" w:rsidR="00C373CE" w:rsidRPr="005B428F" w:rsidRDefault="005B428F" w:rsidP="005B42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B428F">
        <w:rPr>
          <w:rFonts w:ascii="Arial" w:hAnsi="Arial" w:cs="Arial"/>
        </w:rPr>
        <w:t>ased on advice from a tax professional, you may want to request additional tax to be deducted</w:t>
      </w:r>
      <w:r>
        <w:rPr>
          <w:rFonts w:ascii="Arial" w:hAnsi="Arial" w:cs="Arial"/>
        </w:rPr>
        <w:t xml:space="preserve"> (only available on TD1)</w:t>
      </w:r>
    </w:p>
    <w:p w14:paraId="4B8BC9FB" w14:textId="77AEDD02" w:rsidR="00AC0960" w:rsidRDefault="00AC0960" w:rsidP="00AC0960">
      <w:pPr>
        <w:pStyle w:val="ListParagraph"/>
        <w:ind w:left="1440"/>
        <w:rPr>
          <w:rFonts w:ascii="Arial" w:hAnsi="Arial" w:cs="Arial"/>
        </w:rPr>
      </w:pPr>
    </w:p>
    <w:p w14:paraId="3D6A38C1" w14:textId="0DC65860" w:rsidR="008F7DCE" w:rsidRDefault="008F7DCE" w:rsidP="008F7DC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31EF27A" wp14:editId="74AD8F0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943600" cy="593090"/>
            <wp:effectExtent l="19050" t="19050" r="19050" b="165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3EF27CC" w14:textId="62287EB7" w:rsidR="008F7DCE" w:rsidRDefault="008F7DCE" w:rsidP="008F7DCE">
      <w:pPr>
        <w:rPr>
          <w:rFonts w:ascii="Arial" w:hAnsi="Arial" w:cs="Arial"/>
        </w:rPr>
      </w:pPr>
    </w:p>
    <w:p w14:paraId="5AD205B1" w14:textId="763942D8" w:rsidR="008F7DCE" w:rsidRDefault="008F7DCE" w:rsidP="008F7DCE">
      <w:pPr>
        <w:rPr>
          <w:rFonts w:ascii="Arial" w:hAnsi="Arial" w:cs="Arial"/>
        </w:rPr>
      </w:pPr>
    </w:p>
    <w:p w14:paraId="78681810" w14:textId="77777777" w:rsidR="008F7DCE" w:rsidRDefault="008F7DCE" w:rsidP="008F7DCE">
      <w:pPr>
        <w:rPr>
          <w:rFonts w:ascii="Arial" w:hAnsi="Arial" w:cs="Arial"/>
        </w:rPr>
      </w:pPr>
    </w:p>
    <w:p w14:paraId="7D24BD4C" w14:textId="77777777" w:rsidR="008F7DCE" w:rsidRDefault="008F7DCE" w:rsidP="008F7DCE">
      <w:pPr>
        <w:rPr>
          <w:rFonts w:ascii="Arial" w:hAnsi="Arial" w:cs="Arial"/>
        </w:rPr>
      </w:pPr>
    </w:p>
    <w:p w14:paraId="26489FD2" w14:textId="399751AA" w:rsidR="00C373CE" w:rsidRPr="008F7DCE" w:rsidRDefault="00C373CE" w:rsidP="008F7DCE">
      <w:pPr>
        <w:rPr>
          <w:rFonts w:ascii="Arial" w:hAnsi="Arial" w:cs="Arial"/>
        </w:rPr>
      </w:pPr>
      <w:r w:rsidRPr="008F7DCE">
        <w:rPr>
          <w:rFonts w:ascii="Arial" w:hAnsi="Arial" w:cs="Arial"/>
        </w:rPr>
        <w:t>Sign and date the form at the bottom of page 2:</w:t>
      </w:r>
    </w:p>
    <w:p w14:paraId="765AD687" w14:textId="398AB344" w:rsidR="00AC0960" w:rsidRDefault="00AC0960" w:rsidP="00AC0960">
      <w:pPr>
        <w:rPr>
          <w:rFonts w:ascii="Arial" w:hAnsi="Arial" w:cs="Arial"/>
        </w:rPr>
      </w:pPr>
    </w:p>
    <w:p w14:paraId="190C08C7" w14:textId="777A378E" w:rsidR="00AC0960" w:rsidRPr="00AC0960" w:rsidRDefault="00356D42" w:rsidP="00AC09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6B22B0A" wp14:editId="78879F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807085"/>
            <wp:effectExtent l="0" t="0" r="0" b="0"/>
            <wp:wrapNone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7FC40" w14:textId="6B0A7072" w:rsidR="00C373CE" w:rsidRDefault="00C373CE" w:rsidP="00C373CE">
      <w:pPr>
        <w:pStyle w:val="ListParagraph"/>
        <w:ind w:left="1440"/>
        <w:rPr>
          <w:rFonts w:ascii="Arial" w:hAnsi="Arial" w:cs="Arial"/>
        </w:rPr>
      </w:pPr>
    </w:p>
    <w:sectPr w:rsidR="00C373CE">
      <w:headerReference w:type="even" r:id="rId14"/>
      <w:footerReference w:type="default" r:id="rId15"/>
      <w:head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DFD7" w14:textId="77777777" w:rsidR="00CA0D0E" w:rsidRDefault="00CA0D0E" w:rsidP="008B2442">
      <w:r>
        <w:separator/>
      </w:r>
    </w:p>
  </w:endnote>
  <w:endnote w:type="continuationSeparator" w:id="0">
    <w:p w14:paraId="0B448F72" w14:textId="77777777" w:rsidR="00CA0D0E" w:rsidRDefault="00CA0D0E" w:rsidP="008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678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86E88" w14:textId="2503F541" w:rsidR="00670897" w:rsidRDefault="006708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2C01D" w14:textId="77777777" w:rsidR="00670897" w:rsidRDefault="00670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9F1F" w14:textId="77777777" w:rsidR="00CA0D0E" w:rsidRDefault="00CA0D0E" w:rsidP="008B2442">
      <w:r>
        <w:separator/>
      </w:r>
    </w:p>
  </w:footnote>
  <w:footnote w:type="continuationSeparator" w:id="0">
    <w:p w14:paraId="52242F74" w14:textId="77777777" w:rsidR="00CA0D0E" w:rsidRDefault="00CA0D0E" w:rsidP="008B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758F" w14:textId="44631CDC" w:rsidR="008B2442" w:rsidRDefault="00CA0D0E">
    <w:pPr>
      <w:pStyle w:val="Header"/>
    </w:pPr>
    <w:r>
      <w:rPr>
        <w:noProof/>
      </w:rPr>
      <w:pict w14:anchorId="2CD00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985063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27AA" w14:textId="6446949B" w:rsidR="008B2442" w:rsidRDefault="00CA0D0E">
    <w:pPr>
      <w:pStyle w:val="Header"/>
    </w:pPr>
    <w:r>
      <w:rPr>
        <w:noProof/>
      </w:rPr>
      <w:pict w14:anchorId="3FA2D1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985062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100"/>
    <w:multiLevelType w:val="hybridMultilevel"/>
    <w:tmpl w:val="5664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1AC"/>
    <w:multiLevelType w:val="hybridMultilevel"/>
    <w:tmpl w:val="26004DAA"/>
    <w:lvl w:ilvl="0" w:tplc="F8A205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59C"/>
    <w:multiLevelType w:val="hybridMultilevel"/>
    <w:tmpl w:val="55D07D16"/>
    <w:lvl w:ilvl="0" w:tplc="A8EAB49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B14EF"/>
    <w:multiLevelType w:val="hybridMultilevel"/>
    <w:tmpl w:val="36A84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0567"/>
    <w:multiLevelType w:val="hybridMultilevel"/>
    <w:tmpl w:val="BD76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54A6D"/>
    <w:multiLevelType w:val="hybridMultilevel"/>
    <w:tmpl w:val="EEA0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7C3E"/>
    <w:multiLevelType w:val="hybridMultilevel"/>
    <w:tmpl w:val="64BC11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92F20"/>
    <w:multiLevelType w:val="hybridMultilevel"/>
    <w:tmpl w:val="3BAEEA0A"/>
    <w:lvl w:ilvl="0" w:tplc="A8EAB49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0562F"/>
    <w:multiLevelType w:val="hybridMultilevel"/>
    <w:tmpl w:val="36A84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23AA4"/>
    <w:multiLevelType w:val="hybridMultilevel"/>
    <w:tmpl w:val="D2A0CA70"/>
    <w:lvl w:ilvl="0" w:tplc="A8EAB49A">
      <w:start w:val="1"/>
      <w:numFmt w:val="lowerRoman"/>
      <w:lvlText w:val="(%1)"/>
      <w:lvlJc w:val="left"/>
      <w:pPr>
        <w:ind w:left="15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3" w:hanging="360"/>
      </w:pPr>
    </w:lvl>
    <w:lvl w:ilvl="2" w:tplc="1009001B" w:tentative="1">
      <w:start w:val="1"/>
      <w:numFmt w:val="lowerRoman"/>
      <w:lvlText w:val="%3."/>
      <w:lvlJc w:val="right"/>
      <w:pPr>
        <w:ind w:left="2943" w:hanging="180"/>
      </w:pPr>
    </w:lvl>
    <w:lvl w:ilvl="3" w:tplc="1009000F" w:tentative="1">
      <w:start w:val="1"/>
      <w:numFmt w:val="decimal"/>
      <w:lvlText w:val="%4."/>
      <w:lvlJc w:val="left"/>
      <w:pPr>
        <w:ind w:left="3663" w:hanging="360"/>
      </w:pPr>
    </w:lvl>
    <w:lvl w:ilvl="4" w:tplc="10090019" w:tentative="1">
      <w:start w:val="1"/>
      <w:numFmt w:val="lowerLetter"/>
      <w:lvlText w:val="%5."/>
      <w:lvlJc w:val="left"/>
      <w:pPr>
        <w:ind w:left="4383" w:hanging="360"/>
      </w:pPr>
    </w:lvl>
    <w:lvl w:ilvl="5" w:tplc="1009001B" w:tentative="1">
      <w:start w:val="1"/>
      <w:numFmt w:val="lowerRoman"/>
      <w:lvlText w:val="%6."/>
      <w:lvlJc w:val="right"/>
      <w:pPr>
        <w:ind w:left="5103" w:hanging="180"/>
      </w:pPr>
    </w:lvl>
    <w:lvl w:ilvl="6" w:tplc="1009000F" w:tentative="1">
      <w:start w:val="1"/>
      <w:numFmt w:val="decimal"/>
      <w:lvlText w:val="%7."/>
      <w:lvlJc w:val="left"/>
      <w:pPr>
        <w:ind w:left="5823" w:hanging="360"/>
      </w:pPr>
    </w:lvl>
    <w:lvl w:ilvl="7" w:tplc="10090019" w:tentative="1">
      <w:start w:val="1"/>
      <w:numFmt w:val="lowerLetter"/>
      <w:lvlText w:val="%8."/>
      <w:lvlJc w:val="left"/>
      <w:pPr>
        <w:ind w:left="6543" w:hanging="360"/>
      </w:pPr>
    </w:lvl>
    <w:lvl w:ilvl="8" w:tplc="1009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32"/>
    <w:rsid w:val="000765B7"/>
    <w:rsid w:val="000C0DAD"/>
    <w:rsid w:val="000D3A88"/>
    <w:rsid w:val="00117218"/>
    <w:rsid w:val="00140588"/>
    <w:rsid w:val="001437B2"/>
    <w:rsid w:val="001A30F2"/>
    <w:rsid w:val="002A4341"/>
    <w:rsid w:val="002C23A6"/>
    <w:rsid w:val="00323ACE"/>
    <w:rsid w:val="00346058"/>
    <w:rsid w:val="00356D42"/>
    <w:rsid w:val="0037562F"/>
    <w:rsid w:val="003A5E31"/>
    <w:rsid w:val="003B33B9"/>
    <w:rsid w:val="003D0979"/>
    <w:rsid w:val="003E299D"/>
    <w:rsid w:val="0041166C"/>
    <w:rsid w:val="00453857"/>
    <w:rsid w:val="004577B0"/>
    <w:rsid w:val="004D1DD2"/>
    <w:rsid w:val="0051334E"/>
    <w:rsid w:val="005404AA"/>
    <w:rsid w:val="00583533"/>
    <w:rsid w:val="005A37DE"/>
    <w:rsid w:val="005B428F"/>
    <w:rsid w:val="005C43E7"/>
    <w:rsid w:val="005F3FCB"/>
    <w:rsid w:val="00612F79"/>
    <w:rsid w:val="006411E4"/>
    <w:rsid w:val="00670897"/>
    <w:rsid w:val="006769F6"/>
    <w:rsid w:val="006815E0"/>
    <w:rsid w:val="00770429"/>
    <w:rsid w:val="0080132A"/>
    <w:rsid w:val="0082162A"/>
    <w:rsid w:val="0083553F"/>
    <w:rsid w:val="008B2442"/>
    <w:rsid w:val="008F7DCE"/>
    <w:rsid w:val="00901CE4"/>
    <w:rsid w:val="00972D9B"/>
    <w:rsid w:val="009976BC"/>
    <w:rsid w:val="009F3D13"/>
    <w:rsid w:val="00A00C32"/>
    <w:rsid w:val="00A504CC"/>
    <w:rsid w:val="00AC0960"/>
    <w:rsid w:val="00AD5308"/>
    <w:rsid w:val="00AF4F86"/>
    <w:rsid w:val="00B067C0"/>
    <w:rsid w:val="00B17C16"/>
    <w:rsid w:val="00B42B20"/>
    <w:rsid w:val="00BC1515"/>
    <w:rsid w:val="00BD459C"/>
    <w:rsid w:val="00BE3A06"/>
    <w:rsid w:val="00C32605"/>
    <w:rsid w:val="00C373CE"/>
    <w:rsid w:val="00C478D7"/>
    <w:rsid w:val="00CA0D0E"/>
    <w:rsid w:val="00CB1780"/>
    <w:rsid w:val="00CE0B4D"/>
    <w:rsid w:val="00D020B9"/>
    <w:rsid w:val="00D23BB7"/>
    <w:rsid w:val="00DB4B57"/>
    <w:rsid w:val="00DD2F18"/>
    <w:rsid w:val="00DF0EE0"/>
    <w:rsid w:val="00E01FC3"/>
    <w:rsid w:val="00E16FB4"/>
    <w:rsid w:val="00E32581"/>
    <w:rsid w:val="00E630DD"/>
    <w:rsid w:val="00E93173"/>
    <w:rsid w:val="00EB5FEC"/>
    <w:rsid w:val="00EC3649"/>
    <w:rsid w:val="00F15062"/>
    <w:rsid w:val="00F64B6A"/>
    <w:rsid w:val="00F816E3"/>
    <w:rsid w:val="00F85194"/>
    <w:rsid w:val="00FD0B4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A69CA32"/>
  <w15:chartTrackingRefBased/>
  <w15:docId w15:val="{E4EA9A29-F0D9-47C4-82B4-4AB3D17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442"/>
  </w:style>
  <w:style w:type="paragraph" w:styleId="Footer">
    <w:name w:val="footer"/>
    <w:basedOn w:val="Normal"/>
    <w:link w:val="FooterChar"/>
    <w:uiPriority w:val="99"/>
    <w:unhideWhenUsed/>
    <w:rsid w:val="008B2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442"/>
  </w:style>
  <w:style w:type="paragraph" w:styleId="Revision">
    <w:name w:val="Revision"/>
    <w:hidden/>
    <w:uiPriority w:val="99"/>
    <w:semiHidden/>
    <w:rsid w:val="00B17C16"/>
  </w:style>
  <w:style w:type="character" w:styleId="Hyperlink">
    <w:name w:val="Hyperlink"/>
    <w:basedOn w:val="DefaultParagraphFont"/>
    <w:uiPriority w:val="99"/>
    <w:unhideWhenUsed/>
    <w:rsid w:val="000C0D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0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A8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42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BMKP</dc:creator>
  <cp:keywords/>
  <dc:description/>
  <cp:lastModifiedBy>Kasey Bretherick</cp:lastModifiedBy>
  <cp:revision>7</cp:revision>
  <dcterms:created xsi:type="dcterms:W3CDTF">2022-03-17T17:07:00Z</dcterms:created>
  <dcterms:modified xsi:type="dcterms:W3CDTF">2022-03-17T20:07:00Z</dcterms:modified>
</cp:coreProperties>
</file>